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35" w:rsidRDefault="002F19E9">
      <w:pPr>
        <w:jc w:val="center"/>
        <w:rPr>
          <w:rFonts w:ascii="宋体" w:eastAsia="宋体" w:hAnsi="宋体" w:cs="宋体"/>
          <w:b/>
          <w:color w:val="313131"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color w:val="313131"/>
          <w:kern w:val="0"/>
          <w:sz w:val="28"/>
          <w:szCs w:val="24"/>
        </w:rPr>
        <w:t>服装</w:t>
      </w:r>
      <w:r>
        <w:rPr>
          <w:rFonts w:ascii="宋体" w:eastAsia="宋体" w:hAnsi="宋体" w:cs="宋体" w:hint="eastAsia"/>
          <w:b/>
          <w:color w:val="313131"/>
          <w:kern w:val="0"/>
          <w:sz w:val="28"/>
          <w:szCs w:val="24"/>
        </w:rPr>
        <w:t>学院</w:t>
      </w:r>
      <w:r>
        <w:rPr>
          <w:rFonts w:ascii="宋体" w:eastAsia="宋体" w:hAnsi="宋体" w:cs="宋体"/>
          <w:b/>
          <w:color w:val="313131"/>
          <w:kern w:val="0"/>
          <w:sz w:val="28"/>
          <w:szCs w:val="24"/>
        </w:rPr>
        <w:t>2024</w:t>
      </w:r>
      <w:r>
        <w:rPr>
          <w:rFonts w:ascii="宋体" w:eastAsia="宋体" w:hAnsi="宋体" w:cs="宋体"/>
          <w:b/>
          <w:color w:val="313131"/>
          <w:kern w:val="0"/>
          <w:sz w:val="28"/>
          <w:szCs w:val="24"/>
        </w:rPr>
        <w:t>年</w:t>
      </w:r>
      <w:r>
        <w:rPr>
          <w:rFonts w:ascii="宋体" w:eastAsia="宋体" w:hAnsi="宋体" w:cs="宋体"/>
          <w:b/>
          <w:color w:val="313131"/>
          <w:kern w:val="0"/>
          <w:sz w:val="28"/>
          <w:szCs w:val="24"/>
        </w:rPr>
        <w:t>“</w:t>
      </w:r>
      <w:r>
        <w:rPr>
          <w:rFonts w:ascii="宋体" w:eastAsia="宋体" w:hAnsi="宋体" w:cs="宋体"/>
          <w:b/>
          <w:color w:val="313131"/>
          <w:kern w:val="0"/>
          <w:sz w:val="28"/>
          <w:szCs w:val="24"/>
        </w:rPr>
        <w:t>专转本</w:t>
      </w:r>
      <w:r>
        <w:rPr>
          <w:rFonts w:ascii="宋体" w:eastAsia="宋体" w:hAnsi="宋体" w:cs="宋体"/>
          <w:b/>
          <w:color w:val="313131"/>
          <w:kern w:val="0"/>
          <w:sz w:val="28"/>
          <w:szCs w:val="24"/>
        </w:rPr>
        <w:t>”</w:t>
      </w:r>
      <w:r>
        <w:rPr>
          <w:rFonts w:ascii="宋体" w:eastAsia="宋体" w:hAnsi="宋体" w:cs="宋体"/>
          <w:b/>
          <w:color w:val="313131"/>
          <w:kern w:val="0"/>
          <w:sz w:val="28"/>
          <w:szCs w:val="24"/>
        </w:rPr>
        <w:t>考试符合报名资格名单的公示</w:t>
      </w:r>
    </w:p>
    <w:p w:rsidR="002E0A35" w:rsidRDefault="002F19E9">
      <w:pPr>
        <w:pStyle w:val="ptextindent2"/>
        <w:spacing w:before="0" w:beforeAutospacing="0" w:after="165" w:afterAutospacing="0" w:line="480" w:lineRule="atLeast"/>
        <w:ind w:firstLine="480"/>
        <w:jc w:val="both"/>
        <w:rPr>
          <w:color w:val="313131"/>
        </w:rPr>
      </w:pPr>
      <w:bookmarkStart w:id="0" w:name="_GoBack"/>
      <w:r>
        <w:rPr>
          <w:color w:val="313131"/>
        </w:rPr>
        <w:t>根据《省教育厅关于做好</w:t>
      </w:r>
      <w:r>
        <w:rPr>
          <w:color w:val="313131"/>
        </w:rPr>
        <w:t>2024</w:t>
      </w:r>
      <w:r>
        <w:rPr>
          <w:color w:val="313131"/>
        </w:rPr>
        <w:t>年普通高等学校</w:t>
      </w:r>
      <w:r>
        <w:rPr>
          <w:color w:val="313131"/>
        </w:rPr>
        <w:t>“</w:t>
      </w:r>
      <w:r>
        <w:rPr>
          <w:color w:val="313131"/>
        </w:rPr>
        <w:t>专转本</w:t>
      </w:r>
      <w:r>
        <w:rPr>
          <w:color w:val="313131"/>
        </w:rPr>
        <w:t>”</w:t>
      </w:r>
      <w:r>
        <w:rPr>
          <w:color w:val="313131"/>
        </w:rPr>
        <w:t>工作的通知》、《关于做好</w:t>
      </w:r>
      <w:r>
        <w:rPr>
          <w:color w:val="313131"/>
        </w:rPr>
        <w:t>2024</w:t>
      </w:r>
      <w:r>
        <w:rPr>
          <w:color w:val="313131"/>
        </w:rPr>
        <w:t>年我校</w:t>
      </w:r>
      <w:r>
        <w:rPr>
          <w:color w:val="313131"/>
        </w:rPr>
        <w:t>“</w:t>
      </w:r>
      <w:r>
        <w:rPr>
          <w:color w:val="313131"/>
        </w:rPr>
        <w:t>专转本</w:t>
      </w:r>
      <w:r>
        <w:rPr>
          <w:color w:val="313131"/>
        </w:rPr>
        <w:t>”</w:t>
      </w:r>
      <w:r>
        <w:rPr>
          <w:color w:val="313131"/>
        </w:rPr>
        <w:t>报名资格审核的通知》的文件要求，通过自主报名、班主任推荐、</w:t>
      </w:r>
      <w:r>
        <w:rPr>
          <w:rFonts w:hint="eastAsia"/>
          <w:color w:val="313131"/>
        </w:rPr>
        <w:t>服装</w:t>
      </w:r>
      <w:r>
        <w:rPr>
          <w:color w:val="313131"/>
        </w:rPr>
        <w:t>学院</w:t>
      </w:r>
      <w:r>
        <w:rPr>
          <w:rFonts w:hint="eastAsia"/>
          <w:color w:val="313131"/>
        </w:rPr>
        <w:t>初审</w:t>
      </w:r>
      <w:r>
        <w:rPr>
          <w:color w:val="313131"/>
        </w:rPr>
        <w:t>，拟上报</w:t>
      </w:r>
      <w:r>
        <w:rPr>
          <w:rFonts w:hint="eastAsia"/>
          <w:color w:val="313131"/>
        </w:rPr>
        <w:t>107</w:t>
      </w:r>
      <w:r>
        <w:rPr>
          <w:color w:val="313131"/>
        </w:rPr>
        <w:t>名同学参加</w:t>
      </w:r>
      <w:r>
        <w:rPr>
          <w:color w:val="313131"/>
        </w:rPr>
        <w:t>2024</w:t>
      </w:r>
      <w:r>
        <w:rPr>
          <w:color w:val="313131"/>
        </w:rPr>
        <w:t>年</w:t>
      </w:r>
      <w:r>
        <w:rPr>
          <w:color w:val="313131"/>
        </w:rPr>
        <w:t>“</w:t>
      </w:r>
      <w:r>
        <w:rPr>
          <w:color w:val="313131"/>
        </w:rPr>
        <w:t>专转本</w:t>
      </w:r>
      <w:r>
        <w:rPr>
          <w:color w:val="313131"/>
        </w:rPr>
        <w:t>”</w:t>
      </w:r>
      <w:r>
        <w:rPr>
          <w:color w:val="313131"/>
        </w:rPr>
        <w:t>考试报名</w:t>
      </w:r>
      <w:r>
        <w:rPr>
          <w:rFonts w:hint="eastAsia"/>
          <w:color w:val="313131"/>
        </w:rPr>
        <w:t>，</w:t>
      </w:r>
      <w:r>
        <w:rPr>
          <w:color w:val="313131"/>
        </w:rPr>
        <w:t>现予以公示。</w:t>
      </w:r>
    </w:p>
    <w:p w:rsidR="002E0A35" w:rsidRDefault="002F19E9">
      <w:pPr>
        <w:pStyle w:val="ptextindent2"/>
        <w:spacing w:before="0" w:beforeAutospacing="0" w:after="165" w:afterAutospacing="0" w:line="480" w:lineRule="atLeast"/>
        <w:ind w:firstLine="480"/>
        <w:jc w:val="both"/>
        <w:rPr>
          <w:color w:val="313131"/>
        </w:rPr>
      </w:pPr>
      <w:r>
        <w:rPr>
          <w:color w:val="313131"/>
        </w:rPr>
        <w:t>公示期为</w:t>
      </w:r>
      <w:r>
        <w:rPr>
          <w:color w:val="313131"/>
        </w:rPr>
        <w:t>2023</w:t>
      </w:r>
      <w:r>
        <w:rPr>
          <w:color w:val="313131"/>
        </w:rPr>
        <w:t>年</w:t>
      </w:r>
      <w:r>
        <w:rPr>
          <w:color w:val="313131"/>
        </w:rPr>
        <w:t>12</w:t>
      </w:r>
      <w:r>
        <w:rPr>
          <w:color w:val="313131"/>
        </w:rPr>
        <w:t>月</w:t>
      </w:r>
      <w:r>
        <w:rPr>
          <w:color w:val="313131"/>
        </w:rPr>
        <w:t>2</w:t>
      </w:r>
      <w:r>
        <w:rPr>
          <w:rFonts w:hint="eastAsia"/>
          <w:color w:val="313131"/>
        </w:rPr>
        <w:t>9</w:t>
      </w:r>
      <w:r>
        <w:rPr>
          <w:color w:val="313131"/>
        </w:rPr>
        <w:t>日至</w:t>
      </w:r>
      <w:r>
        <w:rPr>
          <w:color w:val="313131"/>
        </w:rPr>
        <w:t>12</w:t>
      </w:r>
      <w:r>
        <w:rPr>
          <w:color w:val="313131"/>
        </w:rPr>
        <w:t>月</w:t>
      </w:r>
      <w:r>
        <w:rPr>
          <w:rFonts w:hint="eastAsia"/>
          <w:color w:val="313131"/>
        </w:rPr>
        <w:t>31</w:t>
      </w:r>
      <w:r>
        <w:rPr>
          <w:color w:val="313131"/>
        </w:rPr>
        <w:t>日，如对名单公示人员有异议，请在公示期内以书面形式实名向服装学院党总支（</w:t>
      </w:r>
      <w:r>
        <w:rPr>
          <w:rFonts w:hint="eastAsia"/>
          <w:color w:val="313131"/>
        </w:rPr>
        <w:t>8321</w:t>
      </w:r>
      <w:r>
        <w:rPr>
          <w:color w:val="313131"/>
        </w:rPr>
        <w:t>室）反映。联系人：</w:t>
      </w:r>
      <w:r>
        <w:rPr>
          <w:rFonts w:hint="eastAsia"/>
          <w:color w:val="313131"/>
        </w:rPr>
        <w:t>林继昌</w:t>
      </w:r>
      <w:r>
        <w:rPr>
          <w:color w:val="313131"/>
        </w:rPr>
        <w:t>，联系方式：</w:t>
      </w:r>
      <w:r>
        <w:rPr>
          <w:rFonts w:hint="eastAsia"/>
          <w:color w:val="313131"/>
        </w:rPr>
        <w:t>18861148000</w:t>
      </w:r>
      <w:r>
        <w:rPr>
          <w:color w:val="313131"/>
        </w:rPr>
        <w:t>。</w:t>
      </w:r>
    </w:p>
    <w:p w:rsidR="002E0A35" w:rsidRDefault="002F19E9">
      <w:pPr>
        <w:pStyle w:val="ptextindent2"/>
        <w:spacing w:before="0" w:beforeAutospacing="0" w:after="165" w:afterAutospacing="0" w:line="480" w:lineRule="atLeast"/>
        <w:ind w:firstLine="480"/>
        <w:jc w:val="both"/>
        <w:rPr>
          <w:color w:val="313131"/>
        </w:rPr>
      </w:pPr>
      <w:r>
        <w:rPr>
          <w:color w:val="313131"/>
        </w:rPr>
        <w:t>具体名单</w:t>
      </w:r>
      <w:r>
        <w:rPr>
          <w:rFonts w:hint="eastAsia"/>
          <w:color w:val="313131"/>
        </w:rPr>
        <w:t>如下</w:t>
      </w:r>
      <w:r>
        <w:rPr>
          <w:color w:val="313131"/>
        </w:rPr>
        <w:t>：</w:t>
      </w: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520"/>
        <w:gridCol w:w="1176"/>
        <w:gridCol w:w="1134"/>
        <w:gridCol w:w="709"/>
        <w:gridCol w:w="567"/>
        <w:gridCol w:w="1134"/>
        <w:gridCol w:w="1134"/>
        <w:gridCol w:w="1134"/>
      </w:tblGrid>
      <w:tr w:rsidR="002E0A35" w:rsidRPr="00816AB9" w:rsidTr="00816AB9">
        <w:trPr>
          <w:trHeight w:val="28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所在班级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所在班级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何潇潇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谢梦婷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蒋玉洁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余思源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张亚楠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浦媛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庄梓艺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沈清怡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吕欣诺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王艺桦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路佩嘉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吴家怡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杨可佳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周子绪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张希远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张虞微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李燚琳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王月如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沈鑫怡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孙晓敏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邱雨欣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王雨晴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王梦圆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黄士苗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马婧怡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惠欣悦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孙瑾瑶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薛禹臣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刘雨彤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陈馨悦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王雨洁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陈章妍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E0A35" w:rsidRDefault="002E0A35">
      <w:pPr>
        <w:jc w:val="center"/>
      </w:pP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520"/>
        <w:gridCol w:w="1176"/>
        <w:gridCol w:w="1134"/>
        <w:gridCol w:w="709"/>
        <w:gridCol w:w="709"/>
        <w:gridCol w:w="1134"/>
        <w:gridCol w:w="1134"/>
        <w:gridCol w:w="1134"/>
      </w:tblGrid>
      <w:tr w:rsidR="002E0A35" w:rsidTr="00816AB9">
        <w:trPr>
          <w:trHeight w:val="28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所在班级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所在班级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沈佳玉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高艺茹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吴雨萱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黄榕炜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赵佳丽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徐璟菲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陈倩倩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刘雅兰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许金妍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庞桂怡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雍定圆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张冰冰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张慧婷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张梓萌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刘新畅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石西雨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施喆元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苏诗涵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徐嘉慧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颜珞露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张雨星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范州扬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李雨涵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时雨情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何培刚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font31"/>
                <w:rFonts w:hint="default"/>
                <w:lang w:bidi="ar"/>
              </w:rPr>
              <w:t>服工</w:t>
            </w:r>
            <w:r>
              <w:rPr>
                <w:rStyle w:val="font31"/>
                <w:rFonts w:hint="default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font31"/>
                <w:rFonts w:hint="default"/>
                <w:lang w:bidi="ar"/>
              </w:rPr>
              <w:t>杨澄白雪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马浩天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高珈毓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吴佳欣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冯子桐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丁总坚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李姗姗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朱梦琪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陈雨婷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唐周凯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董文静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RPr="00816AB9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段佳宁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Pr="00816AB9" w:rsidRDefault="002F19E9" w:rsidP="00816AB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6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退役士兵</w:t>
            </w: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李奥雪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0A35" w:rsidTr="00816AB9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A35" w:rsidRDefault="002F19E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李淑颖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F19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35" w:rsidRDefault="002E0A3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bookmarkEnd w:id="0"/>
    </w:tbl>
    <w:p w:rsidR="002E0A35" w:rsidRDefault="002E0A35">
      <w:pPr>
        <w:jc w:val="right"/>
        <w:rPr>
          <w:rFonts w:ascii="宋体" w:eastAsia="宋体" w:hAnsi="宋体"/>
          <w:sz w:val="24"/>
        </w:rPr>
      </w:pPr>
    </w:p>
    <w:p w:rsidR="002E0A35" w:rsidRDefault="002E0A35">
      <w:pPr>
        <w:jc w:val="right"/>
        <w:rPr>
          <w:rFonts w:ascii="宋体" w:eastAsia="宋体" w:hAnsi="宋体"/>
          <w:sz w:val="24"/>
        </w:rPr>
      </w:pPr>
    </w:p>
    <w:p w:rsidR="002E0A35" w:rsidRDefault="002E0A35">
      <w:pPr>
        <w:jc w:val="right"/>
        <w:rPr>
          <w:rFonts w:ascii="宋体" w:eastAsia="宋体" w:hAnsi="宋体"/>
          <w:sz w:val="24"/>
        </w:rPr>
      </w:pPr>
    </w:p>
    <w:p w:rsidR="002E0A35" w:rsidRDefault="002F19E9">
      <w:pPr>
        <w:wordWrap w:val="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服装学院</w:t>
      </w:r>
      <w:r>
        <w:rPr>
          <w:rFonts w:ascii="宋体" w:eastAsia="宋体" w:hAnsi="宋体" w:hint="eastAsia"/>
          <w:sz w:val="24"/>
        </w:rPr>
        <w:t xml:space="preserve">    </w:t>
      </w:r>
    </w:p>
    <w:p w:rsidR="002E0A35" w:rsidRDefault="002F19E9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2023</w:t>
      </w:r>
      <w:r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>12</w:t>
      </w:r>
      <w:r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29</w:t>
      </w:r>
      <w:r>
        <w:rPr>
          <w:rFonts w:ascii="宋体" w:eastAsia="宋体" w:hAnsi="宋体" w:hint="eastAsia"/>
          <w:sz w:val="24"/>
        </w:rPr>
        <w:t>日</w:t>
      </w:r>
    </w:p>
    <w:sectPr w:rsidR="002E0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E9" w:rsidRDefault="002F19E9" w:rsidP="00816AB9">
      <w:r>
        <w:separator/>
      </w:r>
    </w:p>
  </w:endnote>
  <w:endnote w:type="continuationSeparator" w:id="0">
    <w:p w:rsidR="002F19E9" w:rsidRDefault="002F19E9" w:rsidP="0081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E9" w:rsidRDefault="002F19E9" w:rsidP="00816AB9">
      <w:r>
        <w:separator/>
      </w:r>
    </w:p>
  </w:footnote>
  <w:footnote w:type="continuationSeparator" w:id="0">
    <w:p w:rsidR="002F19E9" w:rsidRDefault="002F19E9" w:rsidP="00816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NDNlYzFkNzc1NzdhMjE2NDY3OWYwZmJlNDQzMmMifQ=="/>
  </w:docVars>
  <w:rsids>
    <w:rsidRoot w:val="00B33A79"/>
    <w:rsid w:val="00265F23"/>
    <w:rsid w:val="002E0A35"/>
    <w:rsid w:val="002F19E9"/>
    <w:rsid w:val="00355598"/>
    <w:rsid w:val="00816AB9"/>
    <w:rsid w:val="00B33A79"/>
    <w:rsid w:val="00C17CF3"/>
    <w:rsid w:val="00CC506C"/>
    <w:rsid w:val="00E55792"/>
    <w:rsid w:val="00E942CB"/>
    <w:rsid w:val="0A182B02"/>
    <w:rsid w:val="41044CDD"/>
    <w:rsid w:val="5A76698E"/>
    <w:rsid w:val="7EB7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DBB37"/>
  <w15:docId w15:val="{6504C39F-36B2-451B-94D7-AFD2514E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uiPriority w:val="99"/>
    <w:unhideWhenUsed/>
    <w:rsid w:val="00816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A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A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</dc:creator>
  <cp:lastModifiedBy>user</cp:lastModifiedBy>
  <cp:revision>7</cp:revision>
  <cp:lastPrinted>2023-12-26T14:50:00Z</cp:lastPrinted>
  <dcterms:created xsi:type="dcterms:W3CDTF">2023-12-26T14:25:00Z</dcterms:created>
  <dcterms:modified xsi:type="dcterms:W3CDTF">2023-12-29T02:24:00Z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6CE9316AC23947FAA84012EA3C110C3F_12</vt:lpwstr>
  </property>
</Properties>
</file>